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9189" w14:textId="2DFAD82B" w:rsidR="00E64383" w:rsidRPr="00E64383" w:rsidRDefault="00E64383" w:rsidP="00E64383">
      <w:pPr>
        <w:jc w:val="center"/>
        <w:rPr>
          <w:b/>
          <w:bCs/>
          <w:lang w:val="en-US"/>
        </w:rPr>
      </w:pPr>
      <w:r w:rsidRPr="00E64383">
        <w:rPr>
          <w:b/>
          <w:bCs/>
          <w:lang w:val="en-US"/>
        </w:rPr>
        <w:t>Form I</w:t>
      </w:r>
      <w:r w:rsidR="00BD4429">
        <w:rPr>
          <w:b/>
          <w:bCs/>
          <w:lang w:val="en-US"/>
        </w:rPr>
        <w:t>1</w:t>
      </w:r>
    </w:p>
    <w:p w14:paraId="679E06B6" w14:textId="3474536D" w:rsidR="00E64383" w:rsidRPr="00E64383" w:rsidRDefault="00E64383" w:rsidP="00E64383">
      <w:pPr>
        <w:jc w:val="center"/>
        <w:rPr>
          <w:b/>
          <w:bCs/>
          <w:lang w:val="en-US"/>
        </w:rPr>
      </w:pPr>
    </w:p>
    <w:p w14:paraId="6DB1583C" w14:textId="3565B917" w:rsidR="00E64383" w:rsidRDefault="00E64383" w:rsidP="00E64383">
      <w:pPr>
        <w:jc w:val="center"/>
        <w:rPr>
          <w:b/>
          <w:bCs/>
          <w:lang w:val="en-US"/>
        </w:rPr>
      </w:pPr>
      <w:r w:rsidRPr="00E64383">
        <w:rPr>
          <w:b/>
          <w:bCs/>
          <w:lang w:val="en-US"/>
        </w:rPr>
        <w:t>A</w:t>
      </w:r>
      <w:r>
        <w:rPr>
          <w:b/>
          <w:bCs/>
          <w:lang w:val="en-US"/>
        </w:rPr>
        <w:t>ccredited</w:t>
      </w:r>
      <w:r w:rsidRPr="00E64383">
        <w:rPr>
          <w:b/>
          <w:bCs/>
          <w:lang w:val="en-US"/>
        </w:rPr>
        <w:t xml:space="preserve"> Exchanges</w:t>
      </w:r>
    </w:p>
    <w:p w14:paraId="61C32983" w14:textId="09D47B8A" w:rsidR="00E64383" w:rsidRPr="00483ABE" w:rsidRDefault="00483ABE" w:rsidP="00483ABE">
      <w:pPr>
        <w:rPr>
          <w:b/>
          <w:bCs/>
          <w:lang w:val="en-US"/>
        </w:rPr>
      </w:pPr>
      <w:r w:rsidRPr="00483ABE">
        <w:rPr>
          <w:b/>
          <w:bCs/>
          <w:lang w:val="en-US"/>
        </w:rPr>
        <w:t>M</w:t>
      </w:r>
      <w:r>
        <w:rPr>
          <w:b/>
          <w:bCs/>
          <w:lang w:val="en-US"/>
        </w:rPr>
        <w:t>ai</w:t>
      </w:r>
      <w:r w:rsidRPr="00483ABE">
        <w:rPr>
          <w:b/>
          <w:bCs/>
          <w:lang w:val="en-US"/>
        </w:rPr>
        <w:t xml:space="preserve">n Board and </w:t>
      </w:r>
      <w:proofErr w:type="spellStart"/>
      <w:r w:rsidRPr="00483ABE">
        <w:rPr>
          <w:b/>
          <w:bCs/>
          <w:lang w:val="en-US"/>
        </w:rPr>
        <w:t>A</w:t>
      </w:r>
      <w:r>
        <w:rPr>
          <w:b/>
          <w:bCs/>
          <w:lang w:val="en-US"/>
        </w:rPr>
        <w:t>ltX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E64383" w14:paraId="05A8258B" w14:textId="77777777" w:rsidTr="00E64383">
        <w:tc>
          <w:tcPr>
            <w:tcW w:w="562" w:type="dxa"/>
          </w:tcPr>
          <w:p w14:paraId="5F758F21" w14:textId="3F699C04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454" w:type="dxa"/>
          </w:tcPr>
          <w:p w14:paraId="3C00CC3D" w14:textId="7C80A051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Australian Stock Exchange </w:t>
            </w:r>
          </w:p>
        </w:tc>
      </w:tr>
      <w:tr w:rsidR="00E64383" w14:paraId="30ADFCD4" w14:textId="77777777" w:rsidTr="00E64383">
        <w:tc>
          <w:tcPr>
            <w:tcW w:w="562" w:type="dxa"/>
          </w:tcPr>
          <w:p w14:paraId="1EB4EFC2" w14:textId="668A6D88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454" w:type="dxa"/>
          </w:tcPr>
          <w:p w14:paraId="1E5EAA0A" w14:textId="6FD4CA11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London Stock Exchange</w:t>
            </w:r>
          </w:p>
        </w:tc>
      </w:tr>
      <w:tr w:rsidR="00E64383" w14:paraId="5AD92A08" w14:textId="77777777" w:rsidTr="00E64383">
        <w:tc>
          <w:tcPr>
            <w:tcW w:w="562" w:type="dxa"/>
          </w:tcPr>
          <w:p w14:paraId="1DC91787" w14:textId="6798DC8F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454" w:type="dxa"/>
          </w:tcPr>
          <w:p w14:paraId="46984699" w14:textId="67102632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New York Stock Exchange</w:t>
            </w:r>
          </w:p>
        </w:tc>
      </w:tr>
      <w:tr w:rsidR="00E64383" w14:paraId="70DC07E3" w14:textId="77777777" w:rsidTr="00E64383">
        <w:tc>
          <w:tcPr>
            <w:tcW w:w="562" w:type="dxa"/>
          </w:tcPr>
          <w:p w14:paraId="582E5590" w14:textId="6E525833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454" w:type="dxa"/>
          </w:tcPr>
          <w:p w14:paraId="04955B4B" w14:textId="1BDE2008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Toronto Stock Exchange </w:t>
            </w:r>
          </w:p>
        </w:tc>
      </w:tr>
      <w:tr w:rsidR="00E64383" w14:paraId="433DC830" w14:textId="77777777" w:rsidTr="00E64383">
        <w:tc>
          <w:tcPr>
            <w:tcW w:w="562" w:type="dxa"/>
          </w:tcPr>
          <w:p w14:paraId="44277FC8" w14:textId="680E9F33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454" w:type="dxa"/>
          </w:tcPr>
          <w:p w14:paraId="3A5E0049" w14:textId="64104230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Singapore Stock Exchange </w:t>
            </w:r>
          </w:p>
        </w:tc>
      </w:tr>
      <w:tr w:rsidR="00EC48BF" w14:paraId="7ADCE6A4" w14:textId="77777777" w:rsidTr="00E64383">
        <w:tc>
          <w:tcPr>
            <w:tcW w:w="562" w:type="dxa"/>
          </w:tcPr>
          <w:p w14:paraId="5B2841C1" w14:textId="07890B15" w:rsidR="00EC48BF" w:rsidRDefault="00EC48BF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8454" w:type="dxa"/>
          </w:tcPr>
          <w:p w14:paraId="326F820C" w14:textId="5D8628F4" w:rsidR="00EC48BF" w:rsidRDefault="00CF1302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Hon</w:t>
            </w:r>
            <w:r w:rsidR="006B13F9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 xml:space="preserve"> Kong </w:t>
            </w:r>
            <w:r w:rsidR="006B13F9">
              <w:rPr>
                <w:b/>
                <w:bCs/>
                <w:lang w:val="en-US"/>
              </w:rPr>
              <w:t>Exchanges and Clearing Ltd</w:t>
            </w:r>
          </w:p>
        </w:tc>
      </w:tr>
    </w:tbl>
    <w:p w14:paraId="6EB2DF60" w14:textId="77777777" w:rsidR="00E64383" w:rsidRDefault="00E64383" w:rsidP="00E64383">
      <w:pPr>
        <w:rPr>
          <w:b/>
          <w:bCs/>
          <w:lang w:val="en-US"/>
        </w:rPr>
      </w:pPr>
    </w:p>
    <w:p w14:paraId="678A7A8B" w14:textId="08FF4244" w:rsidR="00E64383" w:rsidRDefault="00E64383" w:rsidP="00E6438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Approved Exchanges</w:t>
      </w:r>
    </w:p>
    <w:p w14:paraId="1E244BB3" w14:textId="439DF0B0" w:rsidR="00E64383" w:rsidRDefault="00E64383" w:rsidP="00E64383">
      <w:pPr>
        <w:rPr>
          <w:b/>
          <w:bCs/>
          <w:lang w:val="en-US"/>
        </w:rPr>
      </w:pPr>
      <w:r w:rsidRPr="00E64383">
        <w:rPr>
          <w:b/>
          <w:bCs/>
          <w:lang w:val="en-US"/>
        </w:rPr>
        <w:t>Main Board</w:t>
      </w:r>
    </w:p>
    <w:p w14:paraId="1D275C71" w14:textId="0A121FFD" w:rsidR="00E64383" w:rsidRDefault="00E64383" w:rsidP="00E64383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E64383" w14:paraId="61B440A1" w14:textId="77777777" w:rsidTr="00443875">
        <w:tc>
          <w:tcPr>
            <w:tcW w:w="562" w:type="dxa"/>
          </w:tcPr>
          <w:p w14:paraId="6A8B0064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454" w:type="dxa"/>
          </w:tcPr>
          <w:p w14:paraId="719AFBA1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Australian Stock Exchange </w:t>
            </w:r>
          </w:p>
        </w:tc>
      </w:tr>
      <w:tr w:rsidR="00E64383" w14:paraId="5D79ED15" w14:textId="77777777" w:rsidTr="00443875">
        <w:tc>
          <w:tcPr>
            <w:tcW w:w="562" w:type="dxa"/>
          </w:tcPr>
          <w:p w14:paraId="5B20451E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454" w:type="dxa"/>
          </w:tcPr>
          <w:p w14:paraId="00086792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London Stock Exchange</w:t>
            </w:r>
          </w:p>
        </w:tc>
      </w:tr>
      <w:tr w:rsidR="00E64383" w14:paraId="19B06FC3" w14:textId="77777777" w:rsidTr="00443875">
        <w:tc>
          <w:tcPr>
            <w:tcW w:w="562" w:type="dxa"/>
          </w:tcPr>
          <w:p w14:paraId="29891C71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454" w:type="dxa"/>
          </w:tcPr>
          <w:p w14:paraId="0C14EC0D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New York Stock Exchange</w:t>
            </w:r>
          </w:p>
        </w:tc>
      </w:tr>
      <w:tr w:rsidR="00E64383" w14:paraId="4C54B34C" w14:textId="77777777" w:rsidTr="00443875">
        <w:tc>
          <w:tcPr>
            <w:tcW w:w="562" w:type="dxa"/>
          </w:tcPr>
          <w:p w14:paraId="20BC58CB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454" w:type="dxa"/>
          </w:tcPr>
          <w:p w14:paraId="74A72C20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Toronto Stock Exchange </w:t>
            </w:r>
          </w:p>
        </w:tc>
      </w:tr>
      <w:tr w:rsidR="00E64383" w14:paraId="1A475513" w14:textId="77777777" w:rsidTr="00443875">
        <w:tc>
          <w:tcPr>
            <w:tcW w:w="562" w:type="dxa"/>
          </w:tcPr>
          <w:p w14:paraId="686F4532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454" w:type="dxa"/>
          </w:tcPr>
          <w:p w14:paraId="0FBE8029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Singapore Stock Exchange </w:t>
            </w:r>
          </w:p>
        </w:tc>
      </w:tr>
      <w:tr w:rsidR="00E64383" w14:paraId="544D0912" w14:textId="77777777" w:rsidTr="00443875">
        <w:tc>
          <w:tcPr>
            <w:tcW w:w="562" w:type="dxa"/>
          </w:tcPr>
          <w:p w14:paraId="4FCB6489" w14:textId="6CC45CB2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8454" w:type="dxa"/>
          </w:tcPr>
          <w:p w14:paraId="48DCA905" w14:textId="7EDE7D98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Nasdaq Stock </w:t>
            </w:r>
            <w:r w:rsidR="00135D58">
              <w:rPr>
                <w:b/>
                <w:bCs/>
                <w:lang w:val="en-US"/>
              </w:rPr>
              <w:t>Market</w:t>
            </w:r>
          </w:p>
        </w:tc>
      </w:tr>
      <w:tr w:rsidR="00E64383" w14:paraId="015D6A89" w14:textId="77777777" w:rsidTr="00443875">
        <w:tc>
          <w:tcPr>
            <w:tcW w:w="562" w:type="dxa"/>
          </w:tcPr>
          <w:p w14:paraId="31890111" w14:textId="442501DD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8454" w:type="dxa"/>
          </w:tcPr>
          <w:p w14:paraId="6FFABE24" w14:textId="45D0476D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Euronext Amsterdam</w:t>
            </w:r>
          </w:p>
        </w:tc>
      </w:tr>
      <w:tr w:rsidR="00E64383" w14:paraId="2A8997FA" w14:textId="77777777" w:rsidTr="00E64383">
        <w:tc>
          <w:tcPr>
            <w:tcW w:w="562" w:type="dxa"/>
          </w:tcPr>
          <w:p w14:paraId="0355CB99" w14:textId="5AC55606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8454" w:type="dxa"/>
          </w:tcPr>
          <w:p w14:paraId="0D705C17" w14:textId="42415CA5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Euronext Brussels</w:t>
            </w:r>
          </w:p>
        </w:tc>
      </w:tr>
      <w:tr w:rsidR="00E64383" w14:paraId="61CC2D76" w14:textId="77777777" w:rsidTr="00E64383">
        <w:tc>
          <w:tcPr>
            <w:tcW w:w="562" w:type="dxa"/>
          </w:tcPr>
          <w:p w14:paraId="7B981F71" w14:textId="5F81FCBE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8454" w:type="dxa"/>
          </w:tcPr>
          <w:p w14:paraId="15FB3926" w14:textId="6597F0CF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Frankfurt Stock Exchange</w:t>
            </w:r>
          </w:p>
        </w:tc>
      </w:tr>
      <w:tr w:rsidR="00E64383" w14:paraId="095A32FE" w14:textId="77777777" w:rsidTr="00E64383">
        <w:tc>
          <w:tcPr>
            <w:tcW w:w="562" w:type="dxa"/>
          </w:tcPr>
          <w:p w14:paraId="70F8ECB8" w14:textId="177CA7A9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454" w:type="dxa"/>
          </w:tcPr>
          <w:p w14:paraId="189E3B6B" w14:textId="5D1BC036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Luxembourg Stock Exchange</w:t>
            </w:r>
          </w:p>
        </w:tc>
      </w:tr>
      <w:tr w:rsidR="00E64383" w14:paraId="2D909106" w14:textId="77777777" w:rsidTr="00E64383">
        <w:tc>
          <w:tcPr>
            <w:tcW w:w="562" w:type="dxa"/>
          </w:tcPr>
          <w:p w14:paraId="6462F9D0" w14:textId="311A6682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8454" w:type="dxa"/>
          </w:tcPr>
          <w:p w14:paraId="44167B9A" w14:textId="008BBA35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SIX Swiss Exchange</w:t>
            </w:r>
          </w:p>
        </w:tc>
      </w:tr>
      <w:tr w:rsidR="006B13F9" w14:paraId="5230AB90" w14:textId="77777777" w:rsidTr="00E64383">
        <w:tc>
          <w:tcPr>
            <w:tcW w:w="562" w:type="dxa"/>
          </w:tcPr>
          <w:p w14:paraId="4DC27503" w14:textId="1E976041" w:rsidR="006B13F9" w:rsidRDefault="006B13F9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8454" w:type="dxa"/>
          </w:tcPr>
          <w:p w14:paraId="380FD379" w14:textId="2718E2EA" w:rsidR="006B13F9" w:rsidRDefault="006B13F9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Hon</w:t>
            </w:r>
            <w:r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 xml:space="preserve"> Kong Exchanges and Clearing Ltd</w:t>
            </w:r>
          </w:p>
        </w:tc>
      </w:tr>
    </w:tbl>
    <w:p w14:paraId="7461E494" w14:textId="77777777" w:rsidR="00E64383" w:rsidRPr="00E64383" w:rsidRDefault="00E64383" w:rsidP="00E64383">
      <w:pPr>
        <w:rPr>
          <w:b/>
          <w:bCs/>
          <w:lang w:val="en-US"/>
        </w:rPr>
      </w:pPr>
    </w:p>
    <w:p w14:paraId="5D4C4D33" w14:textId="2713CCC6" w:rsidR="00E64383" w:rsidRPr="00E64383" w:rsidRDefault="00E64383" w:rsidP="00E64383">
      <w:pPr>
        <w:rPr>
          <w:b/>
          <w:bCs/>
          <w:lang w:val="en-US"/>
        </w:rPr>
      </w:pPr>
      <w:proofErr w:type="spellStart"/>
      <w:r w:rsidRPr="00E64383">
        <w:rPr>
          <w:b/>
          <w:bCs/>
          <w:lang w:val="en-US"/>
        </w:rPr>
        <w:t>AltX</w:t>
      </w:r>
      <w:proofErr w:type="spellEnd"/>
    </w:p>
    <w:p w14:paraId="3DA39F12" w14:textId="0EB52A84" w:rsidR="00E64383" w:rsidRDefault="00E64383" w:rsidP="00E64383">
      <w:pPr>
        <w:rPr>
          <w:lang w:val="en-US"/>
        </w:rPr>
      </w:pPr>
      <w:r>
        <w:rPr>
          <w:lang w:val="en-US"/>
        </w:rPr>
        <w:t>An exchange which is –</w:t>
      </w:r>
    </w:p>
    <w:p w14:paraId="07352A00" w14:textId="62E7573F" w:rsidR="00E64383" w:rsidRDefault="00E64383" w:rsidP="00E643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member of the World Federation of Exchanges; or</w:t>
      </w:r>
    </w:p>
    <w:p w14:paraId="3C956DC5" w14:textId="39799B43" w:rsidR="00E64383" w:rsidRPr="00E64383" w:rsidRDefault="00E64383" w:rsidP="00E643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approved exchange.</w:t>
      </w:r>
    </w:p>
    <w:sectPr w:rsidR="00E64383" w:rsidRPr="00E6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0670" w14:textId="77777777" w:rsidR="007B41F4" w:rsidRDefault="007B41F4" w:rsidP="001977C2">
      <w:pPr>
        <w:spacing w:after="0" w:line="240" w:lineRule="auto"/>
      </w:pPr>
      <w:r>
        <w:separator/>
      </w:r>
    </w:p>
  </w:endnote>
  <w:endnote w:type="continuationSeparator" w:id="0">
    <w:p w14:paraId="57FDAE79" w14:textId="77777777" w:rsidR="007B41F4" w:rsidRDefault="007B41F4" w:rsidP="0019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3495" w14:textId="77777777" w:rsidR="007B41F4" w:rsidRDefault="007B41F4" w:rsidP="001977C2">
      <w:pPr>
        <w:spacing w:after="0" w:line="240" w:lineRule="auto"/>
      </w:pPr>
      <w:r>
        <w:separator/>
      </w:r>
    </w:p>
  </w:footnote>
  <w:footnote w:type="continuationSeparator" w:id="0">
    <w:p w14:paraId="20682C14" w14:textId="77777777" w:rsidR="007B41F4" w:rsidRDefault="007B41F4" w:rsidP="0019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B38"/>
    <w:multiLevelType w:val="hybridMultilevel"/>
    <w:tmpl w:val="CBBA25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4739"/>
    <w:multiLevelType w:val="hybridMultilevel"/>
    <w:tmpl w:val="2BBE99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20046">
    <w:abstractNumId w:val="0"/>
  </w:num>
  <w:num w:numId="2" w16cid:durableId="887573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C2"/>
    <w:rsid w:val="00135D58"/>
    <w:rsid w:val="001977C2"/>
    <w:rsid w:val="00245357"/>
    <w:rsid w:val="00483ABE"/>
    <w:rsid w:val="0064426B"/>
    <w:rsid w:val="006819A7"/>
    <w:rsid w:val="006B13F9"/>
    <w:rsid w:val="007B41F4"/>
    <w:rsid w:val="00BD4429"/>
    <w:rsid w:val="00C36021"/>
    <w:rsid w:val="00CF1302"/>
    <w:rsid w:val="00E64383"/>
    <w:rsid w:val="00E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166F76"/>
  <w15:chartTrackingRefBased/>
  <w15:docId w15:val="{C0A40CAB-A2C8-4784-A500-E7A2083B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5</cp:revision>
  <dcterms:created xsi:type="dcterms:W3CDTF">2023-11-16T05:31:00Z</dcterms:created>
  <dcterms:modified xsi:type="dcterms:W3CDTF">2023-11-16T05:33:00Z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93fc94-2a04-4870-acee-9c0cd4b7d590_Enabled">
    <vt:lpwstr>true</vt:lpwstr>
  </property>
  <property fmtid="{D5CDD505-2E9C-101B-9397-08002B2CF9AE}" pid="3" name="MSIP_Label_ce93fc94-2a04-4870-acee-9c0cd4b7d590_SetDate">
    <vt:lpwstr>2021-12-15T13:18:19Z</vt:lpwstr>
  </property>
  <property fmtid="{D5CDD505-2E9C-101B-9397-08002B2CF9AE}" pid="4" name="MSIP_Label_ce93fc94-2a04-4870-acee-9c0cd4b7d590_Method">
    <vt:lpwstr>Standard</vt:lpwstr>
  </property>
  <property fmtid="{D5CDD505-2E9C-101B-9397-08002B2CF9AE}" pid="5" name="MSIP_Label_ce93fc94-2a04-4870-acee-9c0cd4b7d590_Name">
    <vt:lpwstr>Internal</vt:lpwstr>
  </property>
  <property fmtid="{D5CDD505-2E9C-101B-9397-08002B2CF9AE}" pid="6" name="MSIP_Label_ce93fc94-2a04-4870-acee-9c0cd4b7d590_SiteId">
    <vt:lpwstr>cffa6640-7572-4f05-9c64-cd88068c19d4</vt:lpwstr>
  </property>
  <property fmtid="{D5CDD505-2E9C-101B-9397-08002B2CF9AE}" pid="7" name="MSIP_Label_ce93fc94-2a04-4870-acee-9c0cd4b7d590_ActionId">
    <vt:lpwstr>ebea032e-9058-4321-917f-4c3f7e1b81db</vt:lpwstr>
  </property>
  <property fmtid="{D5CDD505-2E9C-101B-9397-08002B2CF9AE}" pid="8" name="MSIP_Label_ce93fc94-2a04-4870-acee-9c0cd4b7d590_ContentBits">
    <vt:lpwstr>0</vt:lpwstr>
  </property>
</Properties>
</file>